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13" w:rsidRPr="007B3E29" w:rsidRDefault="00446A13" w:rsidP="00446A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3E29">
        <w:rPr>
          <w:rFonts w:ascii="Times New Roman" w:hAnsi="Times New Roman" w:cs="Times New Roman"/>
          <w:b/>
          <w:sz w:val="24"/>
          <w:szCs w:val="24"/>
        </w:rPr>
        <w:t>Паспорт Муниципальной программы</w:t>
      </w:r>
    </w:p>
    <w:p w:rsidR="00A075C3" w:rsidRPr="007B3E29" w:rsidRDefault="00B43674" w:rsidP="00446A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3E2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«Комплексное развитие транспортной инфраструктуры Городского округа «</w:t>
      </w:r>
      <w:proofErr w:type="gramStart"/>
      <w:r w:rsidRPr="007B3E2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Жатай»   </w:t>
      </w:r>
      <w:proofErr w:type="gramEnd"/>
      <w:r w:rsidRPr="007B3E2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на 2017-2027 годы»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7797"/>
      </w:tblGrid>
      <w:tr w:rsidR="00A075C3" w:rsidRPr="00BC1994" w:rsidTr="00522012">
        <w:trPr>
          <w:trHeight w:val="742"/>
        </w:trPr>
        <w:tc>
          <w:tcPr>
            <w:tcW w:w="2552" w:type="dxa"/>
          </w:tcPr>
          <w:p w:rsidR="00A075C3" w:rsidRPr="00BC1994" w:rsidRDefault="00A075C3" w:rsidP="00D93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94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7797" w:type="dxa"/>
          </w:tcPr>
          <w:p w:rsidR="00A075C3" w:rsidRPr="00BC1994" w:rsidRDefault="00A075C3" w:rsidP="00D93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994">
              <w:rPr>
                <w:rFonts w:ascii="Times New Roman" w:hAnsi="Times New Roman" w:cs="Times New Roman"/>
                <w:sz w:val="24"/>
                <w:szCs w:val="24"/>
              </w:rPr>
              <w:t>Правовыми основаниями для разработки Программы комплексного развития являются:</w:t>
            </w:r>
          </w:p>
          <w:p w:rsidR="00A075C3" w:rsidRPr="00BC1994" w:rsidRDefault="00A075C3" w:rsidP="00D93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994">
              <w:rPr>
                <w:rFonts w:ascii="Times New Roman" w:hAnsi="Times New Roman" w:cs="Times New Roman"/>
                <w:sz w:val="24"/>
                <w:szCs w:val="24"/>
              </w:rPr>
              <w:t>1. Градостроительный кодекс Российской Федерации;</w:t>
            </w:r>
          </w:p>
          <w:p w:rsidR="00A075C3" w:rsidRPr="00BC1994" w:rsidRDefault="00A075C3" w:rsidP="00D93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994">
              <w:rPr>
                <w:rFonts w:ascii="Times New Roman" w:hAnsi="Times New Roman" w:cs="Times New Roman"/>
                <w:sz w:val="24"/>
                <w:szCs w:val="24"/>
              </w:rPr>
              <w:t xml:space="preserve">2. Федеральный закон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 октября 2003 года № 131-ФЗ «О</w:t>
            </w:r>
            <w:r w:rsidRPr="00BC1994">
              <w:rPr>
                <w:rFonts w:ascii="Times New Roman" w:hAnsi="Times New Roman" w:cs="Times New Roman"/>
                <w:sz w:val="24"/>
                <w:szCs w:val="24"/>
              </w:rPr>
              <w:t>б общих принципах организации местного самоуправления в Российской Федерации»;</w:t>
            </w:r>
          </w:p>
          <w:p w:rsidR="00A075C3" w:rsidRPr="00BC1994" w:rsidRDefault="00A075C3" w:rsidP="00D93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C1994">
              <w:rPr>
                <w:rFonts w:ascii="Times New Roman" w:hAnsi="Times New Roman" w:cs="Times New Roman"/>
                <w:sz w:val="24"/>
                <w:szCs w:val="24"/>
              </w:rPr>
              <w:t>. Постановление Правительства Российской Федерации от 09 февраля 2016 года № 87 «О внесении изменения в положение о Министерстве транспорта Российской Федерации».</w:t>
            </w:r>
          </w:p>
        </w:tc>
      </w:tr>
      <w:tr w:rsidR="00A075C3" w:rsidRPr="00BC1994" w:rsidTr="00522012">
        <w:trPr>
          <w:trHeight w:val="613"/>
        </w:trPr>
        <w:tc>
          <w:tcPr>
            <w:tcW w:w="2552" w:type="dxa"/>
          </w:tcPr>
          <w:p w:rsidR="00A075C3" w:rsidRPr="00BC1994" w:rsidRDefault="00A075C3" w:rsidP="00D9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7797" w:type="dxa"/>
          </w:tcPr>
          <w:p w:rsidR="00A075C3" w:rsidRPr="00BC1994" w:rsidRDefault="00A075C3" w:rsidP="00D9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Окружная Администрация Городского округа «Жатай»</w:t>
            </w:r>
          </w:p>
        </w:tc>
      </w:tr>
      <w:tr w:rsidR="00A075C3" w:rsidRPr="00BC1994" w:rsidTr="00522012">
        <w:trPr>
          <w:trHeight w:val="581"/>
        </w:trPr>
        <w:tc>
          <w:tcPr>
            <w:tcW w:w="2552" w:type="dxa"/>
          </w:tcPr>
          <w:p w:rsidR="00A075C3" w:rsidRPr="00BC1994" w:rsidRDefault="00A075C3" w:rsidP="00D9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7797" w:type="dxa"/>
          </w:tcPr>
          <w:p w:rsidR="00A075C3" w:rsidRPr="00BC1994" w:rsidRDefault="00A075C3" w:rsidP="00D93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ОА ГО «Жатай»  по ЖКХ</w:t>
            </w:r>
          </w:p>
        </w:tc>
      </w:tr>
      <w:tr w:rsidR="00A075C3" w:rsidRPr="00BC1994" w:rsidTr="00522012">
        <w:trPr>
          <w:trHeight w:val="765"/>
        </w:trPr>
        <w:tc>
          <w:tcPr>
            <w:tcW w:w="2552" w:type="dxa"/>
          </w:tcPr>
          <w:p w:rsidR="00A075C3" w:rsidRPr="00BC1994" w:rsidRDefault="00A075C3" w:rsidP="00D9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7797" w:type="dxa"/>
          </w:tcPr>
          <w:p w:rsidR="00A075C3" w:rsidRDefault="00A075C3" w:rsidP="00D93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ЖКХ ОА ГО «Жатай»</w:t>
            </w:r>
          </w:p>
          <w:p w:rsidR="00A075C3" w:rsidRPr="00BC1994" w:rsidRDefault="00A075C3" w:rsidP="00D93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Капитального строительства и архитектуры ОА ГО «Жатай»</w:t>
            </w:r>
          </w:p>
        </w:tc>
      </w:tr>
      <w:tr w:rsidR="00A075C3" w:rsidRPr="00BC1994" w:rsidTr="00522012">
        <w:trPr>
          <w:trHeight w:val="765"/>
        </w:trPr>
        <w:tc>
          <w:tcPr>
            <w:tcW w:w="2552" w:type="dxa"/>
          </w:tcPr>
          <w:p w:rsidR="00A075C3" w:rsidRPr="00BC1994" w:rsidRDefault="00A075C3" w:rsidP="00D9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цели</w:t>
            </w:r>
          </w:p>
        </w:tc>
        <w:tc>
          <w:tcPr>
            <w:tcW w:w="7797" w:type="dxa"/>
          </w:tcPr>
          <w:p w:rsidR="00A075C3" w:rsidRPr="00BC1994" w:rsidRDefault="00A075C3" w:rsidP="00D93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994">
              <w:rPr>
                <w:rFonts w:ascii="Times New Roman" w:hAnsi="Times New Roman" w:cs="Times New Roman"/>
                <w:sz w:val="24"/>
                <w:szCs w:val="24"/>
              </w:rPr>
              <w:t xml:space="preserve">- повышение комфортности и безопасности жизнедеятельности населения на территории муниципального образования </w:t>
            </w:r>
          </w:p>
          <w:p w:rsidR="00A075C3" w:rsidRPr="00BC1994" w:rsidRDefault="00A075C3" w:rsidP="00D93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994">
              <w:rPr>
                <w:rFonts w:ascii="Times New Roman" w:hAnsi="Times New Roman" w:cs="Times New Roman"/>
                <w:sz w:val="24"/>
                <w:szCs w:val="24"/>
              </w:rPr>
              <w:t xml:space="preserve">- повышение доступности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1994">
              <w:rPr>
                <w:rFonts w:ascii="Times New Roman" w:hAnsi="Times New Roman" w:cs="Times New Roman"/>
                <w:sz w:val="24"/>
                <w:szCs w:val="24"/>
              </w:rPr>
              <w:t>транспортного комплекса населения;</w:t>
            </w:r>
          </w:p>
          <w:p w:rsidR="00A075C3" w:rsidRPr="00BC1994" w:rsidRDefault="00A075C3" w:rsidP="00D93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994">
              <w:rPr>
                <w:rFonts w:ascii="Times New Roman" w:hAnsi="Times New Roman" w:cs="Times New Roman"/>
                <w:sz w:val="24"/>
                <w:szCs w:val="24"/>
              </w:rPr>
              <w:t>- повышение комплексной безопасности и устойчивости транспортной системы.</w:t>
            </w:r>
          </w:p>
        </w:tc>
      </w:tr>
      <w:tr w:rsidR="00A075C3" w:rsidRPr="00BC1994" w:rsidTr="00522012">
        <w:trPr>
          <w:trHeight w:val="765"/>
        </w:trPr>
        <w:tc>
          <w:tcPr>
            <w:tcW w:w="2552" w:type="dxa"/>
          </w:tcPr>
          <w:p w:rsidR="00A075C3" w:rsidRPr="00BC1994" w:rsidRDefault="00A075C3" w:rsidP="00D9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797" w:type="dxa"/>
          </w:tcPr>
          <w:p w:rsidR="00A075C3" w:rsidRPr="00BC1994" w:rsidRDefault="00A075C3" w:rsidP="00D93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994">
              <w:rPr>
                <w:rFonts w:ascii="Times New Roman" w:hAnsi="Times New Roman" w:cs="Times New Roman"/>
                <w:sz w:val="24"/>
                <w:szCs w:val="24"/>
              </w:rPr>
              <w:t>- увеличение протяженности автомобильных дорог местного значения, соответствующих нормативным требованиям;</w:t>
            </w:r>
          </w:p>
          <w:p w:rsidR="00A075C3" w:rsidRPr="00BC1994" w:rsidRDefault="00A075C3" w:rsidP="00D93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994">
              <w:rPr>
                <w:rFonts w:ascii="Times New Roman" w:hAnsi="Times New Roman" w:cs="Times New Roman"/>
                <w:sz w:val="24"/>
                <w:szCs w:val="24"/>
              </w:rPr>
              <w:t>- повышение надежности и безопасности движения по автомобильным дорогам местного значения;</w:t>
            </w:r>
          </w:p>
          <w:p w:rsidR="00A075C3" w:rsidRDefault="00A075C3" w:rsidP="00D93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994">
              <w:rPr>
                <w:rFonts w:ascii="Times New Roman" w:hAnsi="Times New Roman" w:cs="Times New Roman"/>
                <w:sz w:val="24"/>
                <w:szCs w:val="24"/>
              </w:rPr>
              <w:t>- обеспечение устойчивого функционирования автомобильных дорог местного значения;</w:t>
            </w:r>
          </w:p>
          <w:p w:rsidR="00A075C3" w:rsidRPr="00BC1994" w:rsidRDefault="00A075C3" w:rsidP="00D93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обеспечение проездов дворовых территорий многоквартирных домов.</w:t>
            </w:r>
          </w:p>
        </w:tc>
      </w:tr>
      <w:tr w:rsidR="00A075C3" w:rsidRPr="00BC1994" w:rsidTr="00522012">
        <w:trPr>
          <w:trHeight w:val="1006"/>
        </w:trPr>
        <w:tc>
          <w:tcPr>
            <w:tcW w:w="2552" w:type="dxa"/>
          </w:tcPr>
          <w:p w:rsidR="00A075C3" w:rsidRPr="00BC1994" w:rsidRDefault="00A075C3" w:rsidP="00D9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797" w:type="dxa"/>
          </w:tcPr>
          <w:p w:rsidR="00A075C3" w:rsidRPr="00BC1994" w:rsidRDefault="00A075C3" w:rsidP="00D9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99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C1994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C1994">
              <w:rPr>
                <w:rFonts w:ascii="Times New Roman" w:hAnsi="Times New Roman" w:cs="Times New Roman"/>
                <w:sz w:val="24"/>
                <w:szCs w:val="24"/>
              </w:rPr>
              <w:t xml:space="preserve"> годы, в 2 этапа</w:t>
            </w:r>
            <w:r w:rsidR="00097C7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075C3" w:rsidRPr="00BC1994" w:rsidRDefault="00A075C3" w:rsidP="00D9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994">
              <w:rPr>
                <w:rFonts w:ascii="Times New Roman" w:hAnsi="Times New Roman" w:cs="Times New Roman"/>
                <w:sz w:val="24"/>
                <w:szCs w:val="24"/>
              </w:rPr>
              <w:t>1 этап – с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по 2022</w:t>
            </w:r>
            <w:r w:rsidRPr="00BC1994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A075C3" w:rsidRPr="00BC1994" w:rsidRDefault="00A075C3" w:rsidP="00D93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994">
              <w:rPr>
                <w:rFonts w:ascii="Times New Roman" w:hAnsi="Times New Roman" w:cs="Times New Roman"/>
                <w:sz w:val="24"/>
                <w:szCs w:val="24"/>
              </w:rPr>
              <w:t>2 этап – с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BC1994">
              <w:rPr>
                <w:rFonts w:ascii="Times New Roman" w:hAnsi="Times New Roman" w:cs="Times New Roman"/>
                <w:sz w:val="24"/>
                <w:szCs w:val="24"/>
              </w:rPr>
              <w:t xml:space="preserve"> по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C1994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</w:tc>
      </w:tr>
      <w:tr w:rsidR="00A075C3" w:rsidRPr="0085681C" w:rsidTr="00522012">
        <w:trPr>
          <w:trHeight w:val="765"/>
        </w:trPr>
        <w:tc>
          <w:tcPr>
            <w:tcW w:w="2552" w:type="dxa"/>
          </w:tcPr>
          <w:p w:rsidR="00A075C3" w:rsidRPr="00BC1994" w:rsidRDefault="00A075C3" w:rsidP="00D9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994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ирования, в том числе по годам</w:t>
            </w:r>
          </w:p>
        </w:tc>
        <w:tc>
          <w:tcPr>
            <w:tcW w:w="7797" w:type="dxa"/>
          </w:tcPr>
          <w:p w:rsidR="008E16DC" w:rsidRPr="008E16DC" w:rsidRDefault="008E16DC" w:rsidP="008E16DC">
            <w:pPr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6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Общий объем финансирования Программы составляет </w:t>
            </w:r>
            <w:r w:rsidRPr="008E16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228 926,8 </w:t>
            </w:r>
            <w:r w:rsidRPr="008E16DC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рублей, местного и республиканского бюджета, в том числе по годам:</w:t>
            </w:r>
          </w:p>
          <w:p w:rsidR="008E16DC" w:rsidRPr="008E16DC" w:rsidRDefault="008E16DC" w:rsidP="008E16DC">
            <w:pPr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6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2017 год – 10 926,3 тыс. рублей; </w:t>
            </w:r>
          </w:p>
          <w:p w:rsidR="008E16DC" w:rsidRPr="008E16DC" w:rsidRDefault="008E16DC" w:rsidP="008E16DC">
            <w:pPr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6DC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–11 060,8 тыс. рублей;</w:t>
            </w:r>
          </w:p>
          <w:p w:rsidR="008E16DC" w:rsidRPr="008E16DC" w:rsidRDefault="008E16DC" w:rsidP="008E16DC">
            <w:pPr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6DC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10 903,1 тыс. рублей;</w:t>
            </w:r>
          </w:p>
          <w:p w:rsidR="008E16DC" w:rsidRPr="008E16DC" w:rsidRDefault="008E16DC" w:rsidP="008E16DC">
            <w:pPr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6DC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9 424,7 тыс. рублей; из них 6213,9 тыс. руб.  - местный бюджет, 3 210,8 тыс. руб. -республиканский бюджет;</w:t>
            </w:r>
          </w:p>
          <w:p w:rsidR="008E16DC" w:rsidRPr="008E16DC" w:rsidRDefault="008E16DC" w:rsidP="008E16DC">
            <w:pPr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6DC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12 696,8 тыс. рублей;</w:t>
            </w:r>
          </w:p>
          <w:p w:rsidR="008E16DC" w:rsidRPr="008E16DC" w:rsidRDefault="008E16DC" w:rsidP="008E16DC">
            <w:pPr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6DC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30 565,8 тыс. рублей; из них 23 892,1 тыс. руб. - местный бюджет, 6 673,7 тыс. руб. - республиканский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E16DC">
              <w:rPr>
                <w:rFonts w:ascii="Times New Roman" w:eastAsia="Times New Roman" w:hAnsi="Times New Roman" w:cs="Times New Roman"/>
                <w:sz w:val="24"/>
                <w:szCs w:val="24"/>
              </w:rPr>
              <w:t>38 506,5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E16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тыс. руб.  </w:t>
            </w:r>
          </w:p>
          <w:p w:rsidR="008E16DC" w:rsidRPr="008E16DC" w:rsidRDefault="008E16DC" w:rsidP="008E16DC">
            <w:pPr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6DC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65 299,4 тыс. рублей; из них 26 792,9 тыс. руб. - местный бюджет, 38 506,5 тыс. руб.  - республиканский бюджет.</w:t>
            </w:r>
            <w:bookmarkStart w:id="0" w:name="_GoBack"/>
            <w:bookmarkEnd w:id="0"/>
          </w:p>
          <w:p w:rsidR="008E16DC" w:rsidRPr="008E16DC" w:rsidRDefault="008E16DC" w:rsidP="008E16DC">
            <w:pPr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6DC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 – 30 500,0 тыс. рублей;</w:t>
            </w:r>
          </w:p>
          <w:p w:rsidR="008E16DC" w:rsidRPr="008E16DC" w:rsidRDefault="008E16DC" w:rsidP="008E16DC">
            <w:pPr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6DC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 – 15 850,0 тыс. рублей;</w:t>
            </w:r>
          </w:p>
          <w:p w:rsidR="008E16DC" w:rsidRPr="008E16DC" w:rsidRDefault="008E16DC" w:rsidP="008E16DC">
            <w:pPr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6DC">
              <w:rPr>
                <w:rFonts w:ascii="Times New Roman" w:eastAsia="Times New Roman" w:hAnsi="Times New Roman" w:cs="Times New Roman"/>
                <w:sz w:val="24"/>
                <w:szCs w:val="24"/>
              </w:rPr>
              <w:t>2026 год – 15 850,0 тыс. рублей;</w:t>
            </w:r>
          </w:p>
          <w:p w:rsidR="00A075C3" w:rsidRPr="00606BDF" w:rsidRDefault="008E16DC" w:rsidP="008E16DC">
            <w:pPr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6DC">
              <w:rPr>
                <w:rFonts w:ascii="Times New Roman" w:eastAsia="Times New Roman" w:hAnsi="Times New Roman" w:cs="Times New Roman"/>
                <w:sz w:val="24"/>
                <w:szCs w:val="24"/>
              </w:rPr>
              <w:t>2027 год – 15 850,0 тыс. рублей;</w:t>
            </w:r>
          </w:p>
        </w:tc>
      </w:tr>
      <w:tr w:rsidR="00A075C3" w:rsidRPr="00BC1994" w:rsidTr="00522012">
        <w:trPr>
          <w:trHeight w:val="765"/>
        </w:trPr>
        <w:tc>
          <w:tcPr>
            <w:tcW w:w="2552" w:type="dxa"/>
          </w:tcPr>
          <w:p w:rsidR="00A075C3" w:rsidRPr="008E5E44" w:rsidRDefault="00A075C3" w:rsidP="00D9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конечные результаты программы</w:t>
            </w:r>
          </w:p>
        </w:tc>
        <w:tc>
          <w:tcPr>
            <w:tcW w:w="7797" w:type="dxa"/>
          </w:tcPr>
          <w:p w:rsidR="00A075C3" w:rsidRPr="008E5E44" w:rsidRDefault="00A075C3" w:rsidP="00D93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E4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E5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правоустанавливающих документов на</w:t>
            </w:r>
            <w:r w:rsidR="00097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5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автомобильные дороги местного значения</w:t>
            </w:r>
          </w:p>
          <w:p w:rsidR="00A075C3" w:rsidRPr="008E5E44" w:rsidRDefault="00A075C3" w:rsidP="00D93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E44">
              <w:rPr>
                <w:rFonts w:ascii="Times New Roman" w:hAnsi="Times New Roman" w:cs="Times New Roman"/>
                <w:sz w:val="24"/>
                <w:szCs w:val="24"/>
              </w:rPr>
              <w:t xml:space="preserve">- протяженность участков автомобильных дорог местного значения, на которых выполнен ремонт  с целью доведения их до нормативных требований – </w:t>
            </w:r>
            <w:r w:rsidRPr="004B7341">
              <w:rPr>
                <w:rFonts w:ascii="Times New Roman" w:hAnsi="Times New Roman" w:cs="Times New Roman"/>
                <w:sz w:val="24"/>
                <w:szCs w:val="24"/>
              </w:rPr>
              <w:t>1,650 км.</w:t>
            </w:r>
          </w:p>
          <w:p w:rsidR="00A075C3" w:rsidRPr="008E5E44" w:rsidRDefault="00A075C3" w:rsidP="00D9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5E4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E5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поддержание на должном уровне транспортно-эксплуатационное состояние автомобильных дорог местного значения  действующим нормам и правилам</w:t>
            </w:r>
          </w:p>
          <w:p w:rsidR="00A075C3" w:rsidRPr="008E5E44" w:rsidRDefault="00A075C3" w:rsidP="00D9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5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создание комфортных и безопасных условий для граждан</w:t>
            </w:r>
          </w:p>
        </w:tc>
      </w:tr>
    </w:tbl>
    <w:p w:rsidR="00AB4485" w:rsidRDefault="00AB4485" w:rsidP="00446A13">
      <w:pPr>
        <w:spacing w:after="0" w:line="240" w:lineRule="auto"/>
        <w:ind w:firstLine="709"/>
      </w:pPr>
    </w:p>
    <w:sectPr w:rsidR="00AB4485" w:rsidSect="00446A13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075C3"/>
    <w:rsid w:val="00097C7F"/>
    <w:rsid w:val="00336D49"/>
    <w:rsid w:val="00442509"/>
    <w:rsid w:val="00446A13"/>
    <w:rsid w:val="00522012"/>
    <w:rsid w:val="00606BDF"/>
    <w:rsid w:val="007B3E29"/>
    <w:rsid w:val="008E16DC"/>
    <w:rsid w:val="00A075C3"/>
    <w:rsid w:val="00AB4485"/>
    <w:rsid w:val="00B43674"/>
    <w:rsid w:val="00F05417"/>
    <w:rsid w:val="00FF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71068"/>
  <w15:docId w15:val="{2221AF7B-F532-4CD7-A260-36D7A9084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433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Гладышев В.В</dc:creator>
  <cp:keywords/>
  <dc:description/>
  <cp:lastModifiedBy>Д.В Толстикова</cp:lastModifiedBy>
  <cp:revision>14</cp:revision>
  <dcterms:created xsi:type="dcterms:W3CDTF">2018-11-09T00:20:00Z</dcterms:created>
  <dcterms:modified xsi:type="dcterms:W3CDTF">2023-11-02T06:42:00Z</dcterms:modified>
</cp:coreProperties>
</file>